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AB" w:rsidRPr="004C0774" w:rsidRDefault="00C70EAB" w:rsidP="00141236">
      <w:pPr>
        <w:spacing w:after="0" w:line="240" w:lineRule="auto"/>
        <w:rPr>
          <w:rFonts w:cstheme="minorHAnsi"/>
          <w:b/>
          <w:sz w:val="8"/>
          <w:szCs w:val="8"/>
        </w:rPr>
      </w:pPr>
    </w:p>
    <w:tbl>
      <w:tblPr>
        <w:tblStyle w:val="a6"/>
        <w:tblW w:w="12049" w:type="dxa"/>
        <w:tblInd w:w="-113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2049"/>
      </w:tblGrid>
      <w:tr w:rsidR="00141236" w:rsidRPr="00B912BC" w:rsidTr="00D107AC"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141236" w:rsidRPr="00141236" w:rsidRDefault="0014123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  <w:p w:rsidR="00141236" w:rsidRPr="00141236" w:rsidRDefault="0014123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41236">
              <w:rPr>
                <w:rFonts w:cstheme="minorHAnsi"/>
                <w:color w:val="FFFFFF" w:themeColor="background1"/>
                <w:sz w:val="28"/>
                <w:szCs w:val="28"/>
              </w:rPr>
              <w:t>МЕЖ</w:t>
            </w:r>
            <w:r w:rsidR="00453625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РЕГИОНАЛЬНАЯ </w:t>
            </w:r>
            <w:r w:rsidRPr="00141236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КОНФЕРЕНЦИЯ  </w:t>
            </w:r>
          </w:p>
          <w:p w:rsidR="00141236" w:rsidRPr="00141236" w:rsidRDefault="00F22736" w:rsidP="00141236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«</w:t>
            </w:r>
            <w:r w:rsidR="0045362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СОВЕРШЕНСТВОВАНИЕ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НОРМАТИВНОЙ БАЗЫ</w:t>
            </w:r>
            <w:r w:rsidR="0045362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В ОБЛАСТИ </w:t>
            </w:r>
            <w:r w:rsidR="00141236" w:rsidRPr="0014123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ГРАЖДАНСКОГО И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141236" w:rsidRPr="0014123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ТРАНСПОРТНОГО СТРОИТЕЛЬСТВА</w:t>
            </w:r>
            <w:r w:rsidR="00A17A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И 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МЕРАХ ГОСУДАРСТВЕННОЙ ПОДДЕРЖКИ </w:t>
            </w:r>
            <w:r w:rsidR="00A17A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ПРОМЫШЛЕННОСТИ</w:t>
            </w: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»</w:t>
            </w:r>
          </w:p>
          <w:p w:rsidR="006F60F6" w:rsidRPr="006F60F6" w:rsidRDefault="006F60F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:rsidR="00141236" w:rsidRPr="006F60F6" w:rsidRDefault="00D1315B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color w:val="FFFFFF" w:themeColor="background1"/>
                <w:sz w:val="40"/>
                <w:szCs w:val="40"/>
              </w:rPr>
              <w:t xml:space="preserve">22-23 </w:t>
            </w:r>
            <w:r w:rsidR="004716EC">
              <w:rPr>
                <w:rFonts w:cstheme="minorHAnsi"/>
                <w:color w:val="FFFFFF" w:themeColor="background1"/>
                <w:sz w:val="40"/>
                <w:szCs w:val="40"/>
              </w:rPr>
              <w:t xml:space="preserve">марта </w:t>
            </w:r>
            <w:r w:rsidR="00141236" w:rsidRPr="006F60F6">
              <w:rPr>
                <w:rFonts w:cstheme="minorHAnsi"/>
                <w:color w:val="FFFFFF" w:themeColor="background1"/>
                <w:sz w:val="40"/>
                <w:szCs w:val="40"/>
              </w:rPr>
              <w:t>202</w:t>
            </w:r>
            <w:r w:rsidR="00172B8E">
              <w:rPr>
                <w:rFonts w:cstheme="minorHAnsi"/>
                <w:color w:val="FFFFFF" w:themeColor="background1"/>
                <w:sz w:val="40"/>
                <w:szCs w:val="40"/>
              </w:rPr>
              <w:t>3</w:t>
            </w:r>
            <w:r w:rsidR="00141236" w:rsidRPr="006F60F6">
              <w:rPr>
                <w:rFonts w:cstheme="minorHAnsi"/>
                <w:color w:val="FFFFFF" w:themeColor="background1"/>
                <w:sz w:val="40"/>
                <w:szCs w:val="40"/>
              </w:rPr>
              <w:t xml:space="preserve"> г.</w:t>
            </w:r>
          </w:p>
          <w:p w:rsidR="00141236" w:rsidRPr="006F60F6" w:rsidRDefault="00141236" w:rsidP="00141236">
            <w:pPr>
              <w:spacing w:before="40" w:after="120"/>
              <w:ind w:left="-1773" w:right="-959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:rsidR="006F60F6" w:rsidRPr="00F22736" w:rsidRDefault="006F60F6" w:rsidP="00032FC6">
      <w:pPr>
        <w:jc w:val="center"/>
        <w:rPr>
          <w:rFonts w:cstheme="minorHAnsi"/>
          <w:b/>
          <w:sz w:val="32"/>
          <w:szCs w:val="32"/>
        </w:rPr>
      </w:pPr>
    </w:p>
    <w:p w:rsidR="00EF2B0D" w:rsidRDefault="00EF2B0D" w:rsidP="00032FC6">
      <w:pPr>
        <w:jc w:val="center"/>
        <w:rPr>
          <w:rFonts w:cstheme="minorHAnsi"/>
          <w:b/>
          <w:sz w:val="44"/>
          <w:szCs w:val="44"/>
        </w:rPr>
      </w:pPr>
      <w:r w:rsidRPr="006F60F6">
        <w:rPr>
          <w:rFonts w:cstheme="minorHAnsi"/>
          <w:b/>
          <w:sz w:val="44"/>
          <w:szCs w:val="44"/>
        </w:rPr>
        <w:t>ПРОГРАММА</w:t>
      </w:r>
    </w:p>
    <w:p w:rsidR="00141236" w:rsidRPr="00507045" w:rsidRDefault="00141236" w:rsidP="00141236">
      <w:pPr>
        <w:jc w:val="right"/>
        <w:rPr>
          <w:rFonts w:cstheme="minorHAnsi"/>
          <w:b/>
          <w:color w:val="FF0000"/>
          <w:sz w:val="28"/>
          <w:szCs w:val="28"/>
          <w:u w:val="single"/>
        </w:rPr>
      </w:pPr>
      <w:r w:rsidRPr="00507045">
        <w:rPr>
          <w:rFonts w:cstheme="minorHAnsi"/>
          <w:b/>
          <w:color w:val="FF0000"/>
          <w:sz w:val="28"/>
          <w:szCs w:val="28"/>
          <w:u w:val="single"/>
        </w:rPr>
        <w:t>проект</w:t>
      </w:r>
      <w:r w:rsidRPr="00507045">
        <w:rPr>
          <w:color w:val="FF0000"/>
          <w:u w:val="single"/>
        </w:rPr>
        <w:t xml:space="preserve"> </w:t>
      </w:r>
      <w:r w:rsidR="0000793B">
        <w:rPr>
          <w:rFonts w:cstheme="minorHAnsi"/>
          <w:b/>
          <w:color w:val="FF0000"/>
          <w:sz w:val="28"/>
          <w:szCs w:val="28"/>
          <w:u w:val="single"/>
        </w:rPr>
        <w:t xml:space="preserve">по состоянию на </w:t>
      </w:r>
      <w:r w:rsidR="00406C8D">
        <w:rPr>
          <w:rFonts w:cstheme="minorHAnsi"/>
          <w:b/>
          <w:color w:val="FF0000"/>
          <w:sz w:val="28"/>
          <w:szCs w:val="28"/>
          <w:u w:val="single"/>
        </w:rPr>
        <w:t>13</w:t>
      </w:r>
      <w:r w:rsidR="002D1F5F">
        <w:rPr>
          <w:rFonts w:cstheme="minorHAnsi"/>
          <w:b/>
          <w:color w:val="FF0000"/>
          <w:sz w:val="28"/>
          <w:szCs w:val="28"/>
          <w:u w:val="single"/>
        </w:rPr>
        <w:t>.12</w:t>
      </w:r>
      <w:r w:rsidRPr="00507045">
        <w:rPr>
          <w:rFonts w:cstheme="minorHAnsi"/>
          <w:b/>
          <w:color w:val="FF0000"/>
          <w:sz w:val="28"/>
          <w:szCs w:val="28"/>
          <w:u w:val="single"/>
        </w:rPr>
        <w:t>.2022</w:t>
      </w:r>
    </w:p>
    <w:tbl>
      <w:tblPr>
        <w:tblStyle w:val="a6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EF2B0D" w:rsidRPr="000B22A1" w:rsidTr="00C316E3">
        <w:trPr>
          <w:trHeight w:val="1316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F22736" w:rsidRPr="00507045" w:rsidRDefault="002D1F5F" w:rsidP="00507045">
            <w:pPr>
              <w:pStyle w:val="a4"/>
              <w:spacing w:before="40" w:after="40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22</w:t>
            </w:r>
            <w:r w:rsidR="004716EC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марта</w:t>
            </w:r>
            <w:r w:rsidR="00172B8E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2023</w:t>
            </w:r>
            <w:r w:rsidR="00F22736" w:rsidRPr="00507045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</w:t>
            </w:r>
          </w:p>
          <w:p w:rsidR="00EF2B0D" w:rsidRPr="000B22A1" w:rsidRDefault="00F22736" w:rsidP="00172B8E">
            <w:pPr>
              <w:pStyle w:val="a4"/>
              <w:spacing w:before="40" w:after="40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507045">
              <w:rPr>
                <w:rFonts w:asciiTheme="minorHAnsi" w:hAnsiTheme="minorHAnsi" w:cstheme="minorHAnsi"/>
                <w:b/>
                <w:sz w:val="28"/>
                <w:szCs w:val="28"/>
              </w:rPr>
              <w:t>М</w:t>
            </w:r>
            <w:r w:rsidR="00542193">
              <w:rPr>
                <w:rFonts w:asciiTheme="minorHAnsi" w:hAnsiTheme="minorHAnsi" w:cstheme="minorHAnsi"/>
                <w:b/>
                <w:sz w:val="28"/>
                <w:szCs w:val="28"/>
              </w:rPr>
              <w:t>есто проведения:  г. Волгоград</w:t>
            </w:r>
            <w:r w:rsidR="002D1F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 w:rsidR="00453625">
              <w:rPr>
                <w:rFonts w:asciiTheme="minorHAnsi" w:hAnsiTheme="minorHAnsi" w:cstheme="minorHAnsi"/>
                <w:b/>
                <w:sz w:val="28"/>
                <w:szCs w:val="28"/>
              </w:rPr>
              <w:t>отель</w:t>
            </w:r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Hampton by Hilton </w:t>
            </w:r>
            <w:r w:rsidR="00BF5C19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(Конференц-центр Volga Hall)</w:t>
            </w:r>
          </w:p>
        </w:tc>
      </w:tr>
      <w:tr w:rsidR="00D04B58" w:rsidRPr="000B22A1" w:rsidTr="00542193">
        <w:trPr>
          <w:trHeight w:val="389"/>
        </w:trPr>
        <w:tc>
          <w:tcPr>
            <w:tcW w:w="10632" w:type="dxa"/>
            <w:gridSpan w:val="2"/>
            <w:shd w:val="clear" w:color="auto" w:fill="92D050"/>
            <w:vAlign w:val="center"/>
          </w:tcPr>
          <w:p w:rsidR="00D04B58" w:rsidRPr="000B22A1" w:rsidRDefault="00D04B58" w:rsidP="00F22736">
            <w:pPr>
              <w:pStyle w:val="a4"/>
              <w:spacing w:before="40" w:after="40"/>
              <w:ind w:right="180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0B22A1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ПЛЕНАРНОЕ ЗАСЕДАНИЕ</w:t>
            </w:r>
          </w:p>
        </w:tc>
      </w:tr>
      <w:tr w:rsidR="0010256D" w:rsidRPr="000B22A1" w:rsidTr="00507045">
        <w:trPr>
          <w:trHeight w:val="2391"/>
        </w:trPr>
        <w:tc>
          <w:tcPr>
            <w:tcW w:w="10632" w:type="dxa"/>
            <w:gridSpan w:val="2"/>
            <w:shd w:val="clear" w:color="auto" w:fill="E2EFD9" w:themeFill="accent6" w:themeFillTint="33"/>
            <w:vAlign w:val="center"/>
          </w:tcPr>
          <w:p w:rsidR="004E6791" w:rsidRPr="00447A39" w:rsidRDefault="00510BAE" w:rsidP="00507045">
            <w:pPr>
              <w:pStyle w:val="a4"/>
              <w:ind w:left="35" w:right="180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Модератор</w:t>
            </w:r>
            <w:r w:rsidR="00447A39"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ы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</w:p>
          <w:p w:rsidR="00510BAE" w:rsidRPr="00447A39" w:rsidRDefault="00510BAE" w:rsidP="00D107AC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47A3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Лоцманов Андрей Николаевич 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Минпромторге России</w:t>
            </w:r>
          </w:p>
          <w:p w:rsidR="00AD61B8" w:rsidRPr="000B22A1" w:rsidRDefault="00B63869" w:rsidP="00B63869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Зубихина Вера Александровна</w:t>
            </w:r>
            <w:r w:rsidR="00172B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172B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219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редседатель совета директоров ГК «ЦИВССМ», член ОНФ, член экспертного совета 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Комитета РСПП по промышленной политике и техническому регулированию</w:t>
            </w:r>
            <w:r w:rsidR="00172B8E" w:rsidRPr="00172B8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E6791" w:rsidRPr="000B22A1" w:rsidTr="00507045">
        <w:trPr>
          <w:trHeight w:val="109"/>
        </w:trPr>
        <w:tc>
          <w:tcPr>
            <w:tcW w:w="1702" w:type="dxa"/>
          </w:tcPr>
          <w:p w:rsidR="00510BAE" w:rsidRPr="000B22A1" w:rsidRDefault="00AD5B2E" w:rsidP="0050704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10:00 – 10:10</w:t>
            </w:r>
          </w:p>
        </w:tc>
        <w:tc>
          <w:tcPr>
            <w:tcW w:w="8930" w:type="dxa"/>
          </w:tcPr>
          <w:p w:rsidR="00E91A09" w:rsidRDefault="00510BAE" w:rsidP="0060397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Приветственное слово </w:t>
            </w:r>
          </w:p>
          <w:p w:rsidR="00773558" w:rsidRDefault="00773558" w:rsidP="00773558">
            <w:pPr>
              <w:pStyle w:val="a4"/>
              <w:spacing w:before="40" w:after="40"/>
              <w:ind w:left="39" w:right="37"/>
              <w:jc w:val="both"/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Устинов Владимир Васильевич</w:t>
            </w:r>
            <w:r>
              <w:t xml:space="preserve"> –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Полномочный представитель </w:t>
            </w:r>
            <w:r w:rsidRPr="0031003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Президента Российской Федерации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003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в Южном федеральном округе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4716EC" w:rsidRDefault="004716EC" w:rsidP="00603971">
            <w:pPr>
              <w:pStyle w:val="a4"/>
              <w:spacing w:before="40" w:after="40"/>
              <w:ind w:left="39" w:right="37"/>
              <w:jc w:val="both"/>
            </w:pPr>
            <w:r w:rsidRPr="004716E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Бочаров Андрей Иванович</w:t>
            </w:r>
            <w:r>
              <w:t xml:space="preserve"> – </w:t>
            </w:r>
            <w:r w:rsidRPr="004716E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Губернатор Волгоградской области</w:t>
            </w: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CC17C0" w:rsidRDefault="0074771B" w:rsidP="0060397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Файзуллин Ирек Энварович</w:t>
            </w:r>
            <w:r w:rsidR="00CC17C0"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716EC">
              <w:t>–</w:t>
            </w:r>
            <w:r w:rsid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4771B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Министр строительства и жилищно-коммунального хозяйства Российской Федерации </w:t>
            </w:r>
            <w:r w:rsidR="0060305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CC17C0" w:rsidRDefault="00CC17C0" w:rsidP="00CC17C0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C17C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Москвичев Евгений Сергеевич</w:t>
            </w:r>
            <w:r w:rsid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4771B">
              <w:t xml:space="preserve">–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Председатель комитета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Государственной Думы по транспорту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и развитию транспортной инфраструктуры</w:t>
            </w:r>
            <w:r w:rsidR="0060305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  <w:p w:rsidR="00172B8E" w:rsidRPr="00603971" w:rsidRDefault="004716EC" w:rsidP="00CC17C0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от Шохина Александра Николаевича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– Президента РСПП</w:t>
            </w:r>
            <w:r w:rsidR="00A418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4185E" w:rsidRPr="00A418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950DDE" w:rsidRPr="000B22A1" w:rsidTr="00507045">
        <w:trPr>
          <w:trHeight w:val="109"/>
        </w:trPr>
        <w:tc>
          <w:tcPr>
            <w:tcW w:w="1702" w:type="dxa"/>
          </w:tcPr>
          <w:p w:rsidR="00950DDE" w:rsidRDefault="00950DDE" w:rsidP="00DB5B1E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10:10 – 10:25</w:t>
            </w:r>
          </w:p>
        </w:tc>
        <w:tc>
          <w:tcPr>
            <w:tcW w:w="8930" w:type="dxa"/>
          </w:tcPr>
          <w:p w:rsidR="002D1F5F" w:rsidRPr="00AF78B9" w:rsidRDefault="002D1F5F" w:rsidP="002D1F5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F78B9">
              <w:rPr>
                <w:rFonts w:asciiTheme="minorHAnsi" w:hAnsiTheme="minorHAnsi" w:cstheme="minorHAnsi"/>
                <w:i/>
                <w:sz w:val="24"/>
                <w:szCs w:val="24"/>
              </w:rPr>
              <w:t>«Решение вопросов импортозамещения в сфере автомобильного транспорта и дорожного хозяйства»</w:t>
            </w:r>
          </w:p>
          <w:p w:rsidR="00950DDE" w:rsidRPr="00603971" w:rsidRDefault="002D1F5F" w:rsidP="002D1F5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AF78B9">
              <w:rPr>
                <w:rFonts w:asciiTheme="minorHAnsi" w:hAnsiTheme="minorHAnsi" w:cstheme="minorHAnsi"/>
                <w:b/>
                <w:sz w:val="24"/>
                <w:szCs w:val="24"/>
              </w:rPr>
              <w:t>Костюк Андрей Александрович</w:t>
            </w:r>
            <w:r w:rsidRPr="00AF78B9">
              <w:rPr>
                <w:rFonts w:asciiTheme="minorHAnsi" w:hAnsiTheme="minorHAnsi" w:cstheme="minorHAnsi"/>
                <w:sz w:val="24"/>
                <w:szCs w:val="24"/>
              </w:rPr>
              <w:t xml:space="preserve"> – Первый заместитель Министра транспорта Российской Федерации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1F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(по согласованию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950DDE" w:rsidRPr="000B22A1" w:rsidTr="00507045">
        <w:trPr>
          <w:trHeight w:val="109"/>
        </w:trPr>
        <w:tc>
          <w:tcPr>
            <w:tcW w:w="1702" w:type="dxa"/>
          </w:tcPr>
          <w:p w:rsidR="00950DDE" w:rsidRDefault="00950DDE" w:rsidP="00F62A1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10:25-10:40</w:t>
            </w:r>
          </w:p>
        </w:tc>
        <w:tc>
          <w:tcPr>
            <w:tcW w:w="8930" w:type="dxa"/>
          </w:tcPr>
          <w:p w:rsidR="00950DDE" w:rsidRDefault="002D1F5F" w:rsidP="004716EC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«О совершенствовании нормативной документации в строительстве» </w:t>
            </w:r>
            <w:hyperlink r:id="rId8" w:history="1">
              <w:r w:rsidRPr="00603971">
                <w:rPr>
                  <w:rFonts w:asciiTheme="minorHAnsi" w:hAnsiTheme="minorHAnsi" w:cstheme="minorHAnsi"/>
                  <w:b/>
                  <w:i/>
                  <w:color w:val="000000" w:themeColor="text1"/>
                  <w:sz w:val="24"/>
                  <w:szCs w:val="24"/>
                </w:rPr>
                <w:t>Музыченко Сергей Григорьевич</w:t>
              </w:r>
            </w:hyperlink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t>–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D1F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Заместитель Министра строительства и жилищно-коммунального хозяйства Российской Федерации (по согласованию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E23EA6" w:rsidRPr="000B22A1" w:rsidTr="00507045">
        <w:trPr>
          <w:trHeight w:val="109"/>
        </w:trPr>
        <w:tc>
          <w:tcPr>
            <w:tcW w:w="1702" w:type="dxa"/>
          </w:tcPr>
          <w:p w:rsidR="00E23EA6" w:rsidRDefault="00E23EA6" w:rsidP="00E40AC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10:40 – 10:55</w:t>
            </w:r>
          </w:p>
        </w:tc>
        <w:tc>
          <w:tcPr>
            <w:tcW w:w="8930" w:type="dxa"/>
          </w:tcPr>
          <w:p w:rsidR="004716EC" w:rsidRDefault="004716EC" w:rsidP="00E23EA6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16EC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Развитие отечественного производства строительных материалов</w:t>
            </w:r>
            <w:r w:rsidRPr="004716EC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</w:p>
          <w:p w:rsidR="00E23EA6" w:rsidRDefault="00555EEF" w:rsidP="00555EE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Представитель </w:t>
            </w:r>
            <w:r w:rsidR="004716EC">
              <w:rPr>
                <w:rFonts w:asciiTheme="minorHAnsi" w:hAnsiTheme="minorHAnsi" w:cstheme="minorHAnsi"/>
                <w:sz w:val="24"/>
                <w:szCs w:val="24"/>
              </w:rPr>
              <w:t>Минпромторга России (по согласованию)</w:t>
            </w:r>
          </w:p>
        </w:tc>
      </w:tr>
      <w:tr w:rsidR="007D0BDF" w:rsidRPr="000B22A1" w:rsidTr="00507045">
        <w:trPr>
          <w:trHeight w:val="109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10:55– 11:10</w:t>
            </w:r>
          </w:p>
        </w:tc>
        <w:tc>
          <w:tcPr>
            <w:tcW w:w="8930" w:type="dxa"/>
          </w:tcPr>
          <w:p w:rsidR="007D0BDF" w:rsidRDefault="007D0BDF" w:rsidP="007D0BDF">
            <w:pPr>
              <w:pStyle w:val="a4"/>
              <w:spacing w:before="40" w:after="40"/>
              <w:ind w:left="39" w:right="33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«Инструменты поддержки промышленности в современных реалиях»</w:t>
            </w:r>
          </w:p>
          <w:p w:rsidR="007D0BDF" w:rsidRPr="004716EC" w:rsidRDefault="007D0BDF" w:rsidP="007D0BD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Кузнецов Алексей Борисович </w:t>
            </w:r>
            <w:r>
              <w:rPr>
                <w:rFonts w:cstheme="minorHAnsi"/>
                <w:sz w:val="24"/>
                <w:szCs w:val="24"/>
              </w:rPr>
              <w:t>– Первый замести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тель Директора Фонда развития промышленности</w:t>
            </w:r>
            <w:r w:rsidR="001D7F33">
              <w:rPr>
                <w:rFonts w:cs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64"/>
        </w:trPr>
        <w:tc>
          <w:tcPr>
            <w:tcW w:w="1702" w:type="dxa"/>
          </w:tcPr>
          <w:p w:rsidR="007D0BDF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11:10-11:25</w:t>
            </w:r>
          </w:p>
        </w:tc>
        <w:tc>
          <w:tcPr>
            <w:tcW w:w="8930" w:type="dxa"/>
          </w:tcPr>
          <w:p w:rsidR="007D0BDF" w:rsidRPr="004716EC" w:rsidRDefault="007D0BDF" w:rsidP="0024611C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«О совместной работе РСПП с Минстроем России в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области технического регулирования строительного комплекса</w:t>
            </w: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»</w:t>
            </w:r>
          </w:p>
          <w:p w:rsidR="007D0BDF" w:rsidRPr="00E91A09" w:rsidRDefault="007D0BDF" w:rsidP="0024611C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66AB">
              <w:rPr>
                <w:rFonts w:cstheme="minorHAnsi"/>
                <w:b/>
                <w:sz w:val="24"/>
                <w:szCs w:val="24"/>
              </w:rPr>
              <w:t xml:space="preserve">Лоцманов Андрей Николаевич </w:t>
            </w:r>
            <w:r w:rsidRPr="00E266AB">
              <w:rPr>
                <w:rFonts w:cstheme="minorHAnsi"/>
                <w:sz w:val="24"/>
                <w:szCs w:val="24"/>
              </w:rPr>
              <w:t>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Минпромторге России</w:t>
            </w:r>
          </w:p>
        </w:tc>
      </w:tr>
      <w:tr w:rsidR="007D0BDF" w:rsidRPr="000B22A1" w:rsidTr="00507045">
        <w:trPr>
          <w:trHeight w:val="164"/>
        </w:trPr>
        <w:tc>
          <w:tcPr>
            <w:tcW w:w="1702" w:type="dxa"/>
          </w:tcPr>
          <w:p w:rsidR="007D0BDF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11:25-11:40</w:t>
            </w:r>
          </w:p>
        </w:tc>
        <w:tc>
          <w:tcPr>
            <w:tcW w:w="8930" w:type="dxa"/>
          </w:tcPr>
          <w:p w:rsidR="00B85581" w:rsidRPr="004716EC" w:rsidRDefault="00B85581" w:rsidP="00B85581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«Строительный комплекс. Межотраслевое взаимодействие»</w:t>
            </w:r>
          </w:p>
          <w:p w:rsidR="007D0BDF" w:rsidRDefault="00B85581" w:rsidP="00B8558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>Шамузафаров Анвар Шамухамедович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950DDE">
              <w:rPr>
                <w:rFonts w:cstheme="minorHAnsi"/>
                <w:color w:val="000000" w:themeColor="text1"/>
                <w:sz w:val="24"/>
                <w:szCs w:val="24"/>
              </w:rPr>
              <w:t>Президент Ассоциации «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Национальное объединение </w:t>
            </w:r>
            <w:r w:rsidRPr="00A65E51">
              <w:rPr>
                <w:rFonts w:cstheme="minorHAnsi"/>
                <w:color w:val="000000" w:themeColor="text1"/>
                <w:sz w:val="24"/>
                <w:szCs w:val="24"/>
              </w:rPr>
              <w:t xml:space="preserve">изыскателей и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проектировщиков</w:t>
            </w:r>
            <w:r w:rsidRPr="00950DDE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64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11:40-12:05</w:t>
            </w:r>
          </w:p>
        </w:tc>
        <w:tc>
          <w:tcPr>
            <w:tcW w:w="8930" w:type="dxa"/>
          </w:tcPr>
          <w:p w:rsidR="00B85581" w:rsidRPr="004716EC" w:rsidRDefault="00B85581" w:rsidP="00B85581">
            <w:pPr>
              <w:pStyle w:val="a4"/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«Каталог импортозамещения строительных материалов, оборудования, машин и механизмов»</w:t>
            </w:r>
          </w:p>
          <w:p w:rsidR="007D0BDF" w:rsidRPr="00B85581" w:rsidRDefault="00B85581" w:rsidP="00B85581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34EE7">
              <w:rPr>
                <w:rFonts w:cstheme="minorHAnsi"/>
                <w:b/>
                <w:color w:val="000000" w:themeColor="text1"/>
                <w:sz w:val="24"/>
                <w:szCs w:val="24"/>
              </w:rPr>
              <w:t>Глушков Антон Николаевич</w:t>
            </w:r>
            <w:r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Президент Ассоциации «Национальное объединение строителей»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1F5F" w:rsidRPr="000B22A1" w:rsidTr="00C92046">
        <w:trPr>
          <w:trHeight w:val="88"/>
        </w:trPr>
        <w:tc>
          <w:tcPr>
            <w:tcW w:w="1702" w:type="dxa"/>
            <w:shd w:val="clear" w:color="auto" w:fill="FBE4D5" w:themeFill="accent2" w:themeFillTint="33"/>
          </w:tcPr>
          <w:p w:rsidR="002D1F5F" w:rsidRDefault="002D1F5F" w:rsidP="00C9204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12:05 - 12:30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:rsidR="002D1F5F" w:rsidRPr="002D1F5F" w:rsidRDefault="002D1F5F" w:rsidP="00C92046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1F5F">
              <w:rPr>
                <w:b/>
              </w:rPr>
              <w:t>КОФЕ БРЕЙК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Pr="00786172" w:rsidRDefault="007D0BDF" w:rsidP="009532F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12:30 - 12:45</w:t>
            </w:r>
          </w:p>
        </w:tc>
        <w:tc>
          <w:tcPr>
            <w:tcW w:w="8930" w:type="dxa"/>
          </w:tcPr>
          <w:p w:rsidR="007D0BDF" w:rsidRPr="004716EC" w:rsidRDefault="007D0BDF" w:rsidP="007D0BDF">
            <w:pPr>
              <w:rPr>
                <w:rFonts w:cstheme="minorHAnsi"/>
                <w:i/>
                <w:sz w:val="24"/>
                <w:szCs w:val="24"/>
              </w:rPr>
            </w:pPr>
            <w:r w:rsidRPr="004716EC">
              <w:rPr>
                <w:rFonts w:cstheme="minorHAnsi"/>
                <w:i/>
                <w:sz w:val="24"/>
                <w:szCs w:val="24"/>
              </w:rPr>
              <w:t>«О проекте технического регламента ЕАЭС «О безопасности строительных материалов и изделий»</w:t>
            </w:r>
          </w:p>
          <w:p w:rsidR="007D0BDF" w:rsidRPr="008161B6" w:rsidRDefault="007D0BDF" w:rsidP="007D0BDF">
            <w:r>
              <w:rPr>
                <w:rFonts w:cstheme="minorHAnsi"/>
                <w:b/>
                <w:sz w:val="24"/>
                <w:szCs w:val="24"/>
              </w:rPr>
              <w:t>Копытин Андрей Викторович</w:t>
            </w:r>
            <w:r>
              <w:rPr>
                <w:rFonts w:cstheme="minorHAnsi"/>
                <w:sz w:val="24"/>
                <w:szCs w:val="24"/>
              </w:rPr>
              <w:t xml:space="preserve"> – Директор</w:t>
            </w:r>
            <w:r w:rsidRPr="00E23EA6">
              <w:rPr>
                <w:rFonts w:cstheme="minorHAnsi"/>
                <w:sz w:val="24"/>
                <w:szCs w:val="24"/>
              </w:rPr>
              <w:t xml:space="preserve"> ФАУ «ФЦС»</w:t>
            </w:r>
            <w:r>
              <w:rPr>
                <w:rFonts w:cs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Pr="00786172" w:rsidRDefault="007D0BDF" w:rsidP="009532F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12:45-13:00</w:t>
            </w:r>
          </w:p>
        </w:tc>
        <w:tc>
          <w:tcPr>
            <w:tcW w:w="8930" w:type="dxa"/>
          </w:tcPr>
          <w:p w:rsidR="007D0BDF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«Работа химической промышленности РФ по импортозамещению материалов для строительства»</w:t>
            </w:r>
          </w:p>
          <w:p w:rsidR="007D0BDF" w:rsidRPr="008161B6" w:rsidRDefault="007D0BDF" w:rsidP="003A0A8A">
            <w:r w:rsidRPr="003A0A8A">
              <w:rPr>
                <w:rFonts w:cstheme="minorHAnsi"/>
                <w:b/>
                <w:color w:val="000000" w:themeColor="text1"/>
                <w:sz w:val="24"/>
                <w:szCs w:val="24"/>
              </w:rPr>
              <w:t>Иванов Виктор Петрович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D1F5F"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Председатель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color w:val="000000" w:themeColor="text1"/>
                <w:sz w:val="24"/>
                <w:szCs w:val="24"/>
              </w:rPr>
              <w:t>Комиссии РСПП по химической промышленности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Президент Российского</w:t>
            </w:r>
            <w:r w:rsidRPr="00021CB3">
              <w:rPr>
                <w:rFonts w:cstheme="minorHAnsi"/>
                <w:color w:val="000000" w:themeColor="text1"/>
                <w:sz w:val="24"/>
                <w:szCs w:val="24"/>
              </w:rPr>
              <w:t xml:space="preserve"> Союз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а</w:t>
            </w:r>
            <w:r w:rsidRPr="00021CB3">
              <w:rPr>
                <w:rFonts w:cstheme="minorHAnsi"/>
                <w:color w:val="000000" w:themeColor="text1"/>
                <w:sz w:val="24"/>
                <w:szCs w:val="24"/>
              </w:rPr>
              <w:t xml:space="preserve"> предприятий и организаций химического комплекса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Default="007D0BDF" w:rsidP="009532F5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A2378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 – 13:15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pStyle w:val="a4"/>
              <w:spacing w:before="40" w:after="40"/>
              <w:ind w:left="39" w:right="37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A0A8A">
              <w:rPr>
                <w:rFonts w:cstheme="minorHAnsi"/>
                <w:i/>
                <w:color w:val="000000" w:themeColor="text1"/>
                <w:sz w:val="24"/>
                <w:szCs w:val="24"/>
              </w:rPr>
              <w:t>Уточняется</w:t>
            </w:r>
          </w:p>
          <w:p w:rsidR="007D0BDF" w:rsidRPr="00E23EA6" w:rsidRDefault="007D0BDF" w:rsidP="003A0A8A">
            <w:pPr>
              <w:rPr>
                <w:rFonts w:cstheme="minorHAnsi"/>
                <w:sz w:val="24"/>
                <w:szCs w:val="24"/>
              </w:rPr>
            </w:pPr>
            <w:r w:rsidRPr="00950DDE">
              <w:rPr>
                <w:rFonts w:ascii="Calibri" w:hAnsi="Calibri" w:cstheme="minorHAnsi"/>
                <w:b/>
                <w:color w:val="000000" w:themeColor="text1"/>
                <w:sz w:val="24"/>
                <w:szCs w:val="24"/>
              </w:rPr>
              <w:t>Быстров Николай Викторович</w:t>
            </w:r>
            <w:r>
              <w:rPr>
                <w:rFonts w:cstheme="minorHAnsi"/>
                <w:sz w:val="24"/>
                <w:szCs w:val="24"/>
              </w:rPr>
              <w:t xml:space="preserve"> – Президент Ассоциации «Росасфальт»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Default="007D0BDF" w:rsidP="009532F5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13:15-13:30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A0A8A">
              <w:rPr>
                <w:rFonts w:asciiTheme="minorHAnsi" w:hAnsiTheme="minorHAnsi" w:cstheme="minorHAnsi"/>
                <w:i/>
                <w:sz w:val="24"/>
                <w:szCs w:val="24"/>
              </w:rPr>
              <w:t>«Решение вопросов импортозамещения в сфере автомобильного транспорта и дорожного хозяйства»</w:t>
            </w:r>
          </w:p>
          <w:p w:rsidR="007D0BDF" w:rsidRDefault="007D0BDF" w:rsidP="002D1F5F">
            <w:pPr>
              <w:spacing w:before="40" w:after="40"/>
              <w:ind w:left="39" w:right="3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Васильев Анатолий Николаевич</w:t>
            </w:r>
            <w:r w:rsidRPr="008B54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8B54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Председатель Комитета транспорта и дорожного хозяйства Волгоградской области (по согласованию)</w:t>
            </w:r>
            <w:r w:rsidR="00D1315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Pr="000B22A1" w:rsidRDefault="007D0BDF" w:rsidP="00326611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13:30 – 13:45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«Реальные цифры потребностей в импортозамещении материалов, изделий, технологий, оборудования для строительства объектов в рамках Национальных проектов»</w:t>
            </w:r>
          </w:p>
          <w:p w:rsidR="007D0BDF" w:rsidRPr="005740F5" w:rsidRDefault="007D0BDF" w:rsidP="002D1F5F">
            <w:pPr>
              <w:spacing w:before="40" w:after="40"/>
              <w:ind w:left="39" w:right="33"/>
              <w:jc w:val="both"/>
              <w:rPr>
                <w:rFonts w:cstheme="minorHAnsi"/>
                <w:sz w:val="24"/>
                <w:szCs w:val="24"/>
              </w:rPr>
            </w:pPr>
            <w:r w:rsidRPr="005740F5">
              <w:rPr>
                <w:rFonts w:cstheme="minorHAnsi"/>
                <w:b/>
                <w:sz w:val="24"/>
                <w:szCs w:val="24"/>
              </w:rPr>
              <w:t>Солон Антон Борисович</w:t>
            </w:r>
            <w:r w:rsidRPr="005740F5">
              <w:rPr>
                <w:rFonts w:cstheme="minorHAnsi"/>
                <w:sz w:val="24"/>
                <w:szCs w:val="24"/>
              </w:rPr>
              <w:t xml:space="preserve"> – Исполнительный директор Национального объединения производителей строительных материалов и строительной индустрии</w:t>
            </w:r>
            <w:r>
              <w:rPr>
                <w:rFonts w:cstheme="minorHAnsi"/>
                <w:sz w:val="24"/>
                <w:szCs w:val="24"/>
              </w:rPr>
              <w:t xml:space="preserve"> (по согласованию)</w:t>
            </w:r>
            <w:r w:rsidR="00D1315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Default="007D0BDF" w:rsidP="00326611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13:45 – 14:00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</w:t>
            </w:r>
            <w:r>
              <w:rPr>
                <w:rFonts w:cstheme="minorHAnsi"/>
                <w:i/>
                <w:sz w:val="24"/>
                <w:szCs w:val="24"/>
              </w:rPr>
              <w:t>Вопросы применения металла в строительстве</w:t>
            </w:r>
            <w:r w:rsidRPr="003A0A8A">
              <w:rPr>
                <w:rFonts w:cstheme="minorHAnsi"/>
                <w:i/>
                <w:sz w:val="24"/>
                <w:szCs w:val="24"/>
              </w:rPr>
              <w:t>»</w:t>
            </w:r>
          </w:p>
          <w:p w:rsidR="007D0BDF" w:rsidRPr="005740F5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sz w:val="24"/>
                <w:szCs w:val="24"/>
              </w:rPr>
            </w:pPr>
            <w:r w:rsidRPr="003A0A8A">
              <w:rPr>
                <w:rFonts w:cstheme="minorHAnsi"/>
                <w:b/>
                <w:sz w:val="24"/>
                <w:szCs w:val="24"/>
              </w:rPr>
              <w:t xml:space="preserve">Данилов Александр Николаевич </w:t>
            </w:r>
            <w:r w:rsidRPr="003A0A8A">
              <w:rPr>
                <w:rFonts w:cstheme="minorHAnsi"/>
                <w:sz w:val="24"/>
                <w:szCs w:val="24"/>
              </w:rPr>
              <w:t>– Генеральный директор Ассоциации «Объединение участников бизнеса по развитию стального строительства» (по согласованию)</w:t>
            </w:r>
          </w:p>
        </w:tc>
      </w:tr>
      <w:tr w:rsidR="007D0BDF" w:rsidRPr="000B22A1" w:rsidTr="00386970">
        <w:trPr>
          <w:trHeight w:val="88"/>
        </w:trPr>
        <w:tc>
          <w:tcPr>
            <w:tcW w:w="1702" w:type="dxa"/>
            <w:shd w:val="clear" w:color="auto" w:fill="FBE4D5" w:themeFill="accent2" w:themeFillTint="33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14:00 - 15:00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:rsidR="007D0BDF" w:rsidRPr="00386970" w:rsidRDefault="007D0BDF" w:rsidP="003A0A8A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869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7D0BDF" w:rsidRPr="000B22A1" w:rsidTr="007D0BDF">
        <w:trPr>
          <w:trHeight w:val="1312"/>
        </w:trPr>
        <w:tc>
          <w:tcPr>
            <w:tcW w:w="1702" w:type="dxa"/>
            <w:shd w:val="clear" w:color="auto" w:fill="92D050"/>
          </w:tcPr>
          <w:p w:rsidR="007D0BDF" w:rsidRDefault="002D1F5F" w:rsidP="003A0A8A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15:00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17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92D050"/>
          </w:tcPr>
          <w:p w:rsidR="007D0BDF" w:rsidRPr="00386970" w:rsidRDefault="007D0BDF" w:rsidP="003A0A8A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266AB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Панельная сессия 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«</w:t>
            </w:r>
            <w:r w:rsidRPr="00E266AB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Перспективные импортозамещающие материалы, изделия, технологии в строительстве  и транспортном строительстве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, а также п</w:t>
            </w:r>
            <w:r w:rsidRPr="00044C7C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рактический опыт перехода компаний в области транспортного строительства на импортозамещение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»</w:t>
            </w:r>
            <w:r w:rsidRPr="00E266AB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.</w:t>
            </w:r>
          </w:p>
        </w:tc>
      </w:tr>
      <w:tr w:rsidR="007D0BDF" w:rsidRPr="000B22A1" w:rsidTr="007D0BDF">
        <w:trPr>
          <w:trHeight w:val="88"/>
        </w:trPr>
        <w:tc>
          <w:tcPr>
            <w:tcW w:w="1702" w:type="dxa"/>
            <w:shd w:val="clear" w:color="auto" w:fill="auto"/>
          </w:tcPr>
          <w:p w:rsidR="007D0BDF" w:rsidRPr="00E00DDC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:rsidR="007D0BDF" w:rsidRPr="003A0A8A" w:rsidRDefault="007D0BDF" w:rsidP="007D0BDF">
            <w:pPr>
              <w:spacing w:before="40" w:after="40"/>
              <w:ind w:right="18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«Информационные технологии в интересах строительного комплекса»</w:t>
            </w:r>
          </w:p>
          <w:p w:rsidR="007D0BDF" w:rsidRPr="00E266AB" w:rsidRDefault="007D0BDF" w:rsidP="002D1F5F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3A0A8A">
              <w:rPr>
                <w:rFonts w:cstheme="minorHAnsi"/>
                <w:b/>
                <w:sz w:val="24"/>
                <w:szCs w:val="24"/>
              </w:rPr>
              <w:t>Тихомиров Сергей Григорьевич</w:t>
            </w:r>
            <w:r w:rsidRPr="003A0A8A">
              <w:rPr>
                <w:rFonts w:cstheme="minorHAnsi"/>
                <w:sz w:val="24"/>
                <w:szCs w:val="24"/>
              </w:rPr>
              <w:t xml:space="preserve"> – Президент Консорциума «Кодекс» (по согласованию) </w:t>
            </w:r>
          </w:p>
        </w:tc>
      </w:tr>
      <w:tr w:rsidR="007D0BDF" w:rsidRPr="000B22A1" w:rsidTr="00507045">
        <w:trPr>
          <w:trHeight w:val="88"/>
        </w:trPr>
        <w:tc>
          <w:tcPr>
            <w:tcW w:w="1702" w:type="dxa"/>
          </w:tcPr>
          <w:p w:rsidR="007D0BDF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15:20 – 15:40</w:t>
            </w:r>
          </w:p>
        </w:tc>
        <w:tc>
          <w:tcPr>
            <w:tcW w:w="8930" w:type="dxa"/>
          </w:tcPr>
          <w:p w:rsidR="002D1F5F" w:rsidRPr="00B0527D" w:rsidRDefault="002D1F5F" w:rsidP="002D1F5F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«Решение задач и</w:t>
            </w:r>
            <w:r w:rsidRPr="00B0527D">
              <w:rPr>
                <w:rFonts w:cstheme="minorHAnsi"/>
                <w:sz w:val="24"/>
                <w:szCs w:val="24"/>
              </w:rPr>
              <w:t>мпортозамещени</w:t>
            </w:r>
            <w:r>
              <w:rPr>
                <w:rFonts w:cstheme="minorHAnsi"/>
                <w:sz w:val="24"/>
                <w:szCs w:val="24"/>
              </w:rPr>
              <w:t>я дорожно-строительной техники.  Актуальные вопросы»</w:t>
            </w:r>
          </w:p>
          <w:p w:rsidR="007D0BDF" w:rsidRPr="002D1F5F" w:rsidRDefault="002D1F5F" w:rsidP="002D1F5F">
            <w:pPr>
              <w:pStyle w:val="a4"/>
              <w:spacing w:before="40" w:after="40"/>
              <w:ind w:left="39" w:right="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0770">
              <w:rPr>
                <w:rFonts w:cstheme="minorHAnsi"/>
                <w:b/>
                <w:sz w:val="24"/>
                <w:szCs w:val="24"/>
              </w:rPr>
              <w:t>Пронин Вячеслав Вадимович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A0770">
              <w:rPr>
                <w:rFonts w:cstheme="minorHAnsi"/>
                <w:sz w:val="24"/>
                <w:szCs w:val="24"/>
              </w:rPr>
              <w:t>Заместитель директора</w:t>
            </w:r>
            <w:r w:rsidRPr="00EA07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119C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А</w:t>
            </w:r>
            <w:r w:rsidRPr="00A904AD">
              <w:rPr>
                <w:rFonts w:cstheme="minorHAnsi"/>
                <w:color w:val="000000" w:themeColor="text1"/>
                <w:sz w:val="24"/>
                <w:szCs w:val="24"/>
              </w:rPr>
              <w:t xml:space="preserve">ссоциации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Pr="00A904AD">
              <w:rPr>
                <w:rFonts w:cstheme="minorHAnsi"/>
                <w:color w:val="000000" w:themeColor="text1"/>
                <w:sz w:val="24"/>
                <w:szCs w:val="24"/>
              </w:rPr>
              <w:t>РОССПЕЦМАШ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7D0BDF" w:rsidRPr="000B22A1" w:rsidTr="00507045">
        <w:trPr>
          <w:trHeight w:val="88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15:40 – 16:00</w:t>
            </w:r>
          </w:p>
        </w:tc>
        <w:tc>
          <w:tcPr>
            <w:tcW w:w="8930" w:type="dxa"/>
          </w:tcPr>
          <w:p w:rsidR="002D1F5F" w:rsidRPr="002A33D7" w:rsidRDefault="002D1F5F" w:rsidP="002D1F5F">
            <w:pPr>
              <w:pStyle w:val="a4"/>
              <w:spacing w:before="40" w:after="40"/>
              <w:ind w:left="39" w:right="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2A33D7">
              <w:rPr>
                <w:rFonts w:asciiTheme="minorHAnsi" w:hAnsiTheme="minorHAnsi" w:cstheme="minorHAnsi"/>
                <w:sz w:val="24"/>
                <w:szCs w:val="24"/>
              </w:rPr>
              <w:t>Опыт перехода предприятий строительного комплекса на импортозамещение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7D0BDF" w:rsidRPr="002D1F5F" w:rsidRDefault="002D1F5F" w:rsidP="002D1F5F">
            <w:pPr>
              <w:pStyle w:val="a4"/>
              <w:spacing w:before="40" w:after="40"/>
              <w:ind w:left="39" w:right="3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1F5F"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:rsidTr="00507045">
        <w:trPr>
          <w:trHeight w:val="43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16:00 – 16:20</w:t>
            </w:r>
          </w:p>
        </w:tc>
        <w:tc>
          <w:tcPr>
            <w:tcW w:w="8930" w:type="dxa"/>
          </w:tcPr>
          <w:p w:rsidR="007D0BDF" w:rsidRPr="002B1C67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2B1C67">
              <w:rPr>
                <w:rFonts w:cstheme="minorHAnsi"/>
                <w:sz w:val="24"/>
                <w:szCs w:val="24"/>
              </w:rPr>
              <w:t>Вызовы нового времени: импортозамещение, цифровизация. КЛЕВЕР - российская платформа для строительной отрасли</w:t>
            </w:r>
            <w:r>
              <w:rPr>
                <w:rFonts w:cstheme="minorHAnsi"/>
                <w:sz w:val="24"/>
                <w:szCs w:val="24"/>
              </w:rPr>
              <w:t>»</w:t>
            </w:r>
            <w:r w:rsidRPr="002B1C6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 w:rsidRPr="002B1C67">
              <w:rPr>
                <w:rFonts w:cstheme="minorHAnsi"/>
                <w:b/>
                <w:sz w:val="24"/>
                <w:szCs w:val="24"/>
              </w:rPr>
              <w:t>Шатров Андрей Геннадьевич</w:t>
            </w:r>
            <w:r w:rsidRPr="002B1C67">
              <w:rPr>
                <w:rFonts w:cstheme="minorHAnsi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К</w:t>
            </w:r>
            <w:r w:rsidRPr="002B1C67">
              <w:rPr>
                <w:rFonts w:cstheme="minorHAnsi"/>
                <w:sz w:val="24"/>
                <w:szCs w:val="24"/>
              </w:rPr>
              <w:t>оммерческий директор платформы Клевер</w:t>
            </w:r>
            <w:r w:rsidR="00D1315B">
              <w:rPr>
                <w:rFonts w:cstheme="minorHAnsi"/>
                <w:sz w:val="24"/>
                <w:szCs w:val="24"/>
              </w:rPr>
              <w:t xml:space="preserve"> </w:t>
            </w:r>
            <w:r w:rsidR="00D1315B">
              <w:rPr>
                <w:rFonts w:cstheme="minorHAnsi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7D0BDF" w:rsidRPr="000B22A1" w:rsidTr="00507045">
        <w:trPr>
          <w:trHeight w:val="43"/>
        </w:trPr>
        <w:tc>
          <w:tcPr>
            <w:tcW w:w="1702" w:type="dxa"/>
          </w:tcPr>
          <w:p w:rsidR="007D0BDF" w:rsidRDefault="007D0BDF" w:rsidP="007A4567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16:20-16:40</w:t>
            </w:r>
          </w:p>
        </w:tc>
        <w:tc>
          <w:tcPr>
            <w:tcW w:w="8930" w:type="dxa"/>
          </w:tcPr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4C39C3">
              <w:rPr>
                <w:rFonts w:cstheme="minorHAnsi"/>
                <w:sz w:val="24"/>
                <w:szCs w:val="24"/>
              </w:rPr>
              <w:t>Возможности и вызовы импортозамещения полимерных ре</w:t>
            </w:r>
            <w:r>
              <w:rPr>
                <w:rFonts w:cstheme="minorHAnsi"/>
                <w:sz w:val="24"/>
                <w:szCs w:val="24"/>
              </w:rPr>
              <w:t>шений в строительстве»</w:t>
            </w:r>
          </w:p>
          <w:p w:rsidR="007D0BDF" w:rsidRPr="002119C8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:rsidTr="00507045">
        <w:trPr>
          <w:trHeight w:val="43"/>
        </w:trPr>
        <w:tc>
          <w:tcPr>
            <w:tcW w:w="1702" w:type="dxa"/>
          </w:tcPr>
          <w:p w:rsidR="007D0BDF" w:rsidRPr="000B22A1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16:40 – 17:00</w:t>
            </w:r>
          </w:p>
        </w:tc>
        <w:tc>
          <w:tcPr>
            <w:tcW w:w="8930" w:type="dxa"/>
          </w:tcPr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5740F5">
              <w:rPr>
                <w:rFonts w:cstheme="minorHAnsi"/>
                <w:sz w:val="24"/>
                <w:szCs w:val="24"/>
              </w:rPr>
              <w:t xml:space="preserve">Обеспечение инфраструктурных проектов отечественными </w:t>
            </w:r>
            <w:r>
              <w:rPr>
                <w:rFonts w:cstheme="minorHAnsi"/>
                <w:sz w:val="24"/>
                <w:szCs w:val="24"/>
              </w:rPr>
              <w:t>строительными материалами</w:t>
            </w:r>
            <w:r w:rsidRPr="005740F5">
              <w:rPr>
                <w:rFonts w:cstheme="minorHAnsi"/>
                <w:sz w:val="24"/>
                <w:szCs w:val="24"/>
              </w:rPr>
              <w:t xml:space="preserve"> в условиях внешнего давления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  <w:p w:rsidR="007D0BDF" w:rsidRPr="00C13496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3496"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:rsidTr="00507045">
        <w:trPr>
          <w:trHeight w:val="588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Pr="000B22A1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17:00 – 17:15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Pr="000B22A1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0B22A1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ДИСКУССИЯ УЧАСТНИКОВ СЕССИИ</w:t>
            </w:r>
          </w:p>
        </w:tc>
      </w:tr>
      <w:tr w:rsidR="007D0BDF" w:rsidRPr="000B22A1" w:rsidTr="007A5E2C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17:15 – 17:20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Pr="000B22A1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ЗАКЛЮЧИТЕЛЬНОЕ СЛОВО</w:t>
            </w:r>
          </w:p>
        </w:tc>
      </w:tr>
      <w:tr w:rsidR="007D0BDF" w:rsidRPr="000B22A1" w:rsidTr="00C13496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18:00 - 23:00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УЖИН</w:t>
            </w:r>
          </w:p>
        </w:tc>
      </w:tr>
      <w:tr w:rsidR="007D0BDF" w:rsidRPr="000B22A1" w:rsidTr="00C13496">
        <w:trPr>
          <w:trHeight w:val="666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7D0BDF" w:rsidRDefault="00D1315B" w:rsidP="003A0A8A">
            <w:pPr>
              <w:pStyle w:val="a4"/>
              <w:spacing w:before="40" w:after="40"/>
              <w:jc w:val="center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23</w:t>
            </w:r>
            <w:r w:rsidR="007D0BDF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марта 2023 г.</w:t>
            </w:r>
          </w:p>
        </w:tc>
      </w:tr>
      <w:tr w:rsidR="007D0BDF" w:rsidRPr="000B22A1" w:rsidTr="00C13496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Default="00BF5C19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0</w:t>
            </w:r>
            <w:r w:rsidR="007D0BDF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9:00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 xml:space="preserve">  – </w:t>
            </w:r>
            <w:r w:rsidR="007D0BDF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10:00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СБОР У ГОСТИНИЦЫ И ПОСАДКА В АВТОБУСЫ</w:t>
            </w:r>
          </w:p>
        </w:tc>
      </w:tr>
      <w:tr w:rsidR="007D0BDF" w:rsidRPr="00C13496" w:rsidTr="00AB6AB7">
        <w:trPr>
          <w:trHeight w:val="555"/>
        </w:trPr>
        <w:tc>
          <w:tcPr>
            <w:tcW w:w="1702" w:type="dxa"/>
            <w:shd w:val="clear" w:color="auto" w:fill="EDEDED" w:themeFill="accent3" w:themeFillTint="33"/>
          </w:tcPr>
          <w:p w:rsidR="007D0BDF" w:rsidRPr="00C13496" w:rsidRDefault="007D0BDF" w:rsidP="00BF5C19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 w:rsidRPr="00C13496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10:00</w:t>
            </w:r>
            <w:r w:rsidR="00BF5C19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 xml:space="preserve">  – </w:t>
            </w:r>
            <w:r w:rsidRPr="00BF5C19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</w:tc>
        <w:tc>
          <w:tcPr>
            <w:tcW w:w="8930" w:type="dxa"/>
            <w:shd w:val="clear" w:color="auto" w:fill="EDEDED" w:themeFill="accent3" w:themeFillTint="33"/>
          </w:tcPr>
          <w:p w:rsidR="00453625" w:rsidRDefault="00453625" w:rsidP="00D1315B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Обзорные экскурсии:</w:t>
            </w:r>
          </w:p>
          <w:p w:rsidR="00BF5C19" w:rsidRPr="00BF5C19" w:rsidRDefault="00BF5C19" w:rsidP="00BF5C19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BF5C19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Мемориальный комплекс «Героям Сталинград</w:t>
            </w: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ской битвы» на Мамаевом Кургане.</w:t>
            </w:r>
          </w:p>
          <w:p w:rsidR="00BF5C19" w:rsidRDefault="00BF5C19" w:rsidP="007D52F4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BF5C19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Музей-панорама «Сталинградская битва» </w:t>
            </w:r>
          </w:p>
          <w:p w:rsidR="00BF5C19" w:rsidRPr="00BF5C19" w:rsidRDefault="00BF5C19" w:rsidP="00BF5C19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АО «КАУСТИК» </w:t>
            </w:r>
          </w:p>
          <w:p w:rsidR="007D0BDF" w:rsidRPr="00FD236F" w:rsidRDefault="00BF5C19" w:rsidP="00BF5C19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cstheme="minorHAnsi"/>
                <w:b/>
                <w:color w:val="0F243E"/>
                <w:sz w:val="24"/>
                <w:szCs w:val="24"/>
              </w:rPr>
            </w:pPr>
            <w:r w:rsidRPr="00BF5C19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АО «Северсталь канаты», Филиал «Волгоградский»</w:t>
            </w:r>
          </w:p>
        </w:tc>
      </w:tr>
    </w:tbl>
    <w:p w:rsidR="007F7896" w:rsidRDefault="007F7896" w:rsidP="006F60F6">
      <w:pPr>
        <w:pStyle w:val="ab"/>
        <w:spacing w:before="240" w:after="24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107AC" w:rsidRDefault="00D107AC" w:rsidP="00D107AC">
      <w:pPr>
        <w:pStyle w:val="ab"/>
        <w:spacing w:before="240" w:after="240"/>
        <w:ind w:left="3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F7896" w:rsidRDefault="007F7896" w:rsidP="006F60F6">
      <w:pPr>
        <w:pStyle w:val="ab"/>
        <w:spacing w:before="240" w:after="24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F60F6" w:rsidRPr="00BF5C19" w:rsidRDefault="006F60F6" w:rsidP="006F60F6">
      <w:pPr>
        <w:pStyle w:val="ab"/>
        <w:spacing w:before="240" w:after="240"/>
        <w:rPr>
          <w:lang w:val="x-none"/>
        </w:rPr>
      </w:pPr>
    </w:p>
    <w:p w:rsidR="006F60F6" w:rsidRDefault="006F60F6" w:rsidP="006F60F6">
      <w:pPr>
        <w:pStyle w:val="ab"/>
      </w:pPr>
    </w:p>
    <w:p w:rsidR="006F60F6" w:rsidRDefault="006F60F6" w:rsidP="0067207A">
      <w:pPr>
        <w:rPr>
          <w:rFonts w:cstheme="minorHAnsi"/>
          <w:sz w:val="28"/>
          <w:szCs w:val="28"/>
        </w:rPr>
      </w:pPr>
    </w:p>
    <w:sectPr w:rsidR="006F60F6" w:rsidSect="00BF5C19">
      <w:headerReference w:type="first" r:id="rId9"/>
      <w:footerReference w:type="first" r:id="rId10"/>
      <w:type w:val="continuous"/>
      <w:pgSz w:w="11906" w:h="16838"/>
      <w:pgMar w:top="709" w:right="851" w:bottom="709" w:left="1134" w:header="56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90" w:rsidRDefault="002D5990" w:rsidP="00032FC6">
      <w:pPr>
        <w:spacing w:after="0" w:line="240" w:lineRule="auto"/>
      </w:pPr>
      <w:r>
        <w:separator/>
      </w:r>
    </w:p>
  </w:endnote>
  <w:endnote w:type="continuationSeparator" w:id="0">
    <w:p w:rsidR="002D5990" w:rsidRDefault="002D5990" w:rsidP="0003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36" w:rsidRDefault="00141236" w:rsidP="00141236">
    <w:pPr>
      <w:pStyle w:val="ab"/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eastAsia="ru-RU"/>
      </w:rPr>
    </w:pPr>
    <w:r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eastAsia="ru-RU"/>
      </w:rPr>
      <w:t>Проводитмс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90" w:rsidRDefault="002D5990" w:rsidP="00032FC6">
      <w:pPr>
        <w:spacing w:after="0" w:line="240" w:lineRule="auto"/>
      </w:pPr>
      <w:r>
        <w:separator/>
      </w:r>
    </w:p>
  </w:footnote>
  <w:footnote w:type="continuationSeparator" w:id="0">
    <w:p w:rsidR="002D5990" w:rsidRDefault="002D5990" w:rsidP="0003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74" w:rsidRPr="004C0774" w:rsidRDefault="004C0774" w:rsidP="004C0774">
    <w:pPr>
      <w:spacing w:after="0" w:line="240" w:lineRule="auto"/>
      <w:ind w:firstLine="708"/>
      <w:rPr>
        <w:rFonts w:cstheme="minorHAnsi"/>
        <w:b/>
        <w:sz w:val="20"/>
        <w:szCs w:val="20"/>
      </w:rPr>
    </w:pPr>
  </w:p>
  <w:p w:rsidR="004C0774" w:rsidRDefault="004C07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B6C"/>
    <w:multiLevelType w:val="hybridMultilevel"/>
    <w:tmpl w:val="32C0437C"/>
    <w:lvl w:ilvl="0" w:tplc="F68E3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87719"/>
    <w:multiLevelType w:val="hybridMultilevel"/>
    <w:tmpl w:val="E1B4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D175B"/>
    <w:multiLevelType w:val="hybridMultilevel"/>
    <w:tmpl w:val="9D16C07A"/>
    <w:lvl w:ilvl="0" w:tplc="2628353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3C281199"/>
    <w:multiLevelType w:val="hybridMultilevel"/>
    <w:tmpl w:val="86841DF2"/>
    <w:lvl w:ilvl="0" w:tplc="F68E3B40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44675BCC"/>
    <w:multiLevelType w:val="hybridMultilevel"/>
    <w:tmpl w:val="CBE009B0"/>
    <w:lvl w:ilvl="0" w:tplc="606A3C66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838B0"/>
    <w:multiLevelType w:val="hybridMultilevel"/>
    <w:tmpl w:val="09F44174"/>
    <w:lvl w:ilvl="0" w:tplc="F68E3B40">
      <w:start w:val="1"/>
      <w:numFmt w:val="bullet"/>
      <w:lvlText w:val="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14641"/>
    <w:multiLevelType w:val="hybridMultilevel"/>
    <w:tmpl w:val="CE68207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6B0209A3"/>
    <w:multiLevelType w:val="multilevel"/>
    <w:tmpl w:val="B84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AE"/>
    <w:rsid w:val="0000793B"/>
    <w:rsid w:val="00021CB3"/>
    <w:rsid w:val="0002591A"/>
    <w:rsid w:val="00031ABA"/>
    <w:rsid w:val="00032FC6"/>
    <w:rsid w:val="00033166"/>
    <w:rsid w:val="0003647C"/>
    <w:rsid w:val="00044C7C"/>
    <w:rsid w:val="000459FE"/>
    <w:rsid w:val="00045B66"/>
    <w:rsid w:val="00054AF5"/>
    <w:rsid w:val="00057C59"/>
    <w:rsid w:val="000632F7"/>
    <w:rsid w:val="000652DE"/>
    <w:rsid w:val="00095BBE"/>
    <w:rsid w:val="000A0D5C"/>
    <w:rsid w:val="000B22A1"/>
    <w:rsid w:val="000C0FC9"/>
    <w:rsid w:val="000C13BE"/>
    <w:rsid w:val="000C69AF"/>
    <w:rsid w:val="000D7D04"/>
    <w:rsid w:val="0010256D"/>
    <w:rsid w:val="0013207E"/>
    <w:rsid w:val="00137414"/>
    <w:rsid w:val="001404FC"/>
    <w:rsid w:val="00141236"/>
    <w:rsid w:val="001441C5"/>
    <w:rsid w:val="001469B7"/>
    <w:rsid w:val="00172B8E"/>
    <w:rsid w:val="0018092E"/>
    <w:rsid w:val="0018499B"/>
    <w:rsid w:val="001B08D8"/>
    <w:rsid w:val="001B6994"/>
    <w:rsid w:val="001C45CB"/>
    <w:rsid w:val="001C5BC3"/>
    <w:rsid w:val="001D06F4"/>
    <w:rsid w:val="001D161F"/>
    <w:rsid w:val="001D7F33"/>
    <w:rsid w:val="001E1B9F"/>
    <w:rsid w:val="002047A8"/>
    <w:rsid w:val="002119C8"/>
    <w:rsid w:val="00224DE8"/>
    <w:rsid w:val="00233A34"/>
    <w:rsid w:val="0024611C"/>
    <w:rsid w:val="002472D5"/>
    <w:rsid w:val="00247394"/>
    <w:rsid w:val="00272122"/>
    <w:rsid w:val="002772D6"/>
    <w:rsid w:val="00297B5E"/>
    <w:rsid w:val="002A33D7"/>
    <w:rsid w:val="002A68A4"/>
    <w:rsid w:val="002B5DFD"/>
    <w:rsid w:val="002B7A81"/>
    <w:rsid w:val="002D1F5F"/>
    <w:rsid w:val="002D215B"/>
    <w:rsid w:val="002D5990"/>
    <w:rsid w:val="002D7E27"/>
    <w:rsid w:val="002E4919"/>
    <w:rsid w:val="002F6BA8"/>
    <w:rsid w:val="003054E9"/>
    <w:rsid w:val="0031368B"/>
    <w:rsid w:val="00334EE7"/>
    <w:rsid w:val="003425E9"/>
    <w:rsid w:val="00347457"/>
    <w:rsid w:val="0034798B"/>
    <w:rsid w:val="00356181"/>
    <w:rsid w:val="00386970"/>
    <w:rsid w:val="003871D0"/>
    <w:rsid w:val="00392CDC"/>
    <w:rsid w:val="0039446D"/>
    <w:rsid w:val="00397290"/>
    <w:rsid w:val="003A0A8A"/>
    <w:rsid w:val="003A5A48"/>
    <w:rsid w:val="003B37E0"/>
    <w:rsid w:val="003B6776"/>
    <w:rsid w:val="003C2BBC"/>
    <w:rsid w:val="003E3168"/>
    <w:rsid w:val="00406C8D"/>
    <w:rsid w:val="004130BC"/>
    <w:rsid w:val="00432823"/>
    <w:rsid w:val="004360A0"/>
    <w:rsid w:val="00441F16"/>
    <w:rsid w:val="00447A39"/>
    <w:rsid w:val="00452836"/>
    <w:rsid w:val="00453625"/>
    <w:rsid w:val="004716EC"/>
    <w:rsid w:val="004720BF"/>
    <w:rsid w:val="00485D5F"/>
    <w:rsid w:val="004C0774"/>
    <w:rsid w:val="004C39C3"/>
    <w:rsid w:val="004E6791"/>
    <w:rsid w:val="004E6BC7"/>
    <w:rsid w:val="004E7730"/>
    <w:rsid w:val="0050458D"/>
    <w:rsid w:val="00507045"/>
    <w:rsid w:val="00510BAE"/>
    <w:rsid w:val="00512E2A"/>
    <w:rsid w:val="0052075B"/>
    <w:rsid w:val="00530A2C"/>
    <w:rsid w:val="00533AE0"/>
    <w:rsid w:val="00536B27"/>
    <w:rsid w:val="00540B0C"/>
    <w:rsid w:val="00542193"/>
    <w:rsid w:val="00555D8A"/>
    <w:rsid w:val="00555EEF"/>
    <w:rsid w:val="00567A5B"/>
    <w:rsid w:val="00567A8A"/>
    <w:rsid w:val="005740F5"/>
    <w:rsid w:val="00577BDB"/>
    <w:rsid w:val="005A23B0"/>
    <w:rsid w:val="005D0F80"/>
    <w:rsid w:val="005D4038"/>
    <w:rsid w:val="005E73C1"/>
    <w:rsid w:val="005F768C"/>
    <w:rsid w:val="0060305C"/>
    <w:rsid w:val="00603971"/>
    <w:rsid w:val="00610713"/>
    <w:rsid w:val="0061380A"/>
    <w:rsid w:val="00623682"/>
    <w:rsid w:val="00634467"/>
    <w:rsid w:val="00636268"/>
    <w:rsid w:val="0065195D"/>
    <w:rsid w:val="006626A7"/>
    <w:rsid w:val="00671A75"/>
    <w:rsid w:val="0067207A"/>
    <w:rsid w:val="006720EE"/>
    <w:rsid w:val="00692BB7"/>
    <w:rsid w:val="006A6436"/>
    <w:rsid w:val="006A6EAC"/>
    <w:rsid w:val="006D294A"/>
    <w:rsid w:val="006D7795"/>
    <w:rsid w:val="006D7D05"/>
    <w:rsid w:val="006F60F6"/>
    <w:rsid w:val="0073045C"/>
    <w:rsid w:val="0074771B"/>
    <w:rsid w:val="00751CDD"/>
    <w:rsid w:val="007611A4"/>
    <w:rsid w:val="007631BA"/>
    <w:rsid w:val="00773558"/>
    <w:rsid w:val="007833B6"/>
    <w:rsid w:val="00786172"/>
    <w:rsid w:val="007A3670"/>
    <w:rsid w:val="007A5E2C"/>
    <w:rsid w:val="007A652A"/>
    <w:rsid w:val="007B01FA"/>
    <w:rsid w:val="007B7DA4"/>
    <w:rsid w:val="007C33D7"/>
    <w:rsid w:val="007D0BDF"/>
    <w:rsid w:val="007D5A60"/>
    <w:rsid w:val="007F7896"/>
    <w:rsid w:val="00823D65"/>
    <w:rsid w:val="00833176"/>
    <w:rsid w:val="008466DC"/>
    <w:rsid w:val="00847464"/>
    <w:rsid w:val="008729DA"/>
    <w:rsid w:val="0087504D"/>
    <w:rsid w:val="00890287"/>
    <w:rsid w:val="008A68BC"/>
    <w:rsid w:val="008B549E"/>
    <w:rsid w:val="008C4F65"/>
    <w:rsid w:val="008E0906"/>
    <w:rsid w:val="008F3978"/>
    <w:rsid w:val="00901435"/>
    <w:rsid w:val="00906638"/>
    <w:rsid w:val="009154D9"/>
    <w:rsid w:val="0092104B"/>
    <w:rsid w:val="0092414A"/>
    <w:rsid w:val="00930836"/>
    <w:rsid w:val="009336CA"/>
    <w:rsid w:val="00943006"/>
    <w:rsid w:val="00950DDE"/>
    <w:rsid w:val="00980EFB"/>
    <w:rsid w:val="009833B7"/>
    <w:rsid w:val="009B144F"/>
    <w:rsid w:val="009B32CD"/>
    <w:rsid w:val="009B379E"/>
    <w:rsid w:val="009B5029"/>
    <w:rsid w:val="009C120D"/>
    <w:rsid w:val="009D3717"/>
    <w:rsid w:val="009E4FB5"/>
    <w:rsid w:val="00A10E8C"/>
    <w:rsid w:val="00A17A15"/>
    <w:rsid w:val="00A2378D"/>
    <w:rsid w:val="00A36717"/>
    <w:rsid w:val="00A4185E"/>
    <w:rsid w:val="00A422D9"/>
    <w:rsid w:val="00A475B5"/>
    <w:rsid w:val="00A54D79"/>
    <w:rsid w:val="00A57FF2"/>
    <w:rsid w:val="00A61115"/>
    <w:rsid w:val="00A65E51"/>
    <w:rsid w:val="00A852CD"/>
    <w:rsid w:val="00A904AD"/>
    <w:rsid w:val="00A94EB8"/>
    <w:rsid w:val="00AA1E08"/>
    <w:rsid w:val="00AA374B"/>
    <w:rsid w:val="00AA7F12"/>
    <w:rsid w:val="00AD5B2E"/>
    <w:rsid w:val="00AD61B8"/>
    <w:rsid w:val="00AE1FF1"/>
    <w:rsid w:val="00AE6F1E"/>
    <w:rsid w:val="00B0527D"/>
    <w:rsid w:val="00B23074"/>
    <w:rsid w:val="00B42A7C"/>
    <w:rsid w:val="00B4690D"/>
    <w:rsid w:val="00B525ED"/>
    <w:rsid w:val="00B60692"/>
    <w:rsid w:val="00B63869"/>
    <w:rsid w:val="00B77445"/>
    <w:rsid w:val="00B77D1E"/>
    <w:rsid w:val="00B85581"/>
    <w:rsid w:val="00B864C4"/>
    <w:rsid w:val="00B86500"/>
    <w:rsid w:val="00B87CE2"/>
    <w:rsid w:val="00B912BC"/>
    <w:rsid w:val="00BA3567"/>
    <w:rsid w:val="00BA4FF6"/>
    <w:rsid w:val="00BB0328"/>
    <w:rsid w:val="00BD0FB8"/>
    <w:rsid w:val="00BD3FF9"/>
    <w:rsid w:val="00BE37EA"/>
    <w:rsid w:val="00BF5C19"/>
    <w:rsid w:val="00BF6C78"/>
    <w:rsid w:val="00C00D3B"/>
    <w:rsid w:val="00C04E2E"/>
    <w:rsid w:val="00C12093"/>
    <w:rsid w:val="00C13496"/>
    <w:rsid w:val="00C204C4"/>
    <w:rsid w:val="00C224F2"/>
    <w:rsid w:val="00C23C24"/>
    <w:rsid w:val="00C316E3"/>
    <w:rsid w:val="00C70EAB"/>
    <w:rsid w:val="00C730B6"/>
    <w:rsid w:val="00C84806"/>
    <w:rsid w:val="00C86627"/>
    <w:rsid w:val="00C92FA0"/>
    <w:rsid w:val="00CB63D3"/>
    <w:rsid w:val="00CC17C0"/>
    <w:rsid w:val="00CC2DF8"/>
    <w:rsid w:val="00CC60CB"/>
    <w:rsid w:val="00CC78A3"/>
    <w:rsid w:val="00CD1CF4"/>
    <w:rsid w:val="00CD5F85"/>
    <w:rsid w:val="00CF50E7"/>
    <w:rsid w:val="00D03EFC"/>
    <w:rsid w:val="00D04B58"/>
    <w:rsid w:val="00D107AC"/>
    <w:rsid w:val="00D1315B"/>
    <w:rsid w:val="00D25CF0"/>
    <w:rsid w:val="00D30FFB"/>
    <w:rsid w:val="00D46D86"/>
    <w:rsid w:val="00D47751"/>
    <w:rsid w:val="00D507E2"/>
    <w:rsid w:val="00D545D3"/>
    <w:rsid w:val="00D63A93"/>
    <w:rsid w:val="00D90263"/>
    <w:rsid w:val="00DA7A00"/>
    <w:rsid w:val="00DC300A"/>
    <w:rsid w:val="00DD733C"/>
    <w:rsid w:val="00DF6F5E"/>
    <w:rsid w:val="00E00DDC"/>
    <w:rsid w:val="00E0139C"/>
    <w:rsid w:val="00E23EA6"/>
    <w:rsid w:val="00E266AB"/>
    <w:rsid w:val="00E31FD6"/>
    <w:rsid w:val="00E6238F"/>
    <w:rsid w:val="00E8657E"/>
    <w:rsid w:val="00E91A09"/>
    <w:rsid w:val="00E92F60"/>
    <w:rsid w:val="00EA0770"/>
    <w:rsid w:val="00EB3416"/>
    <w:rsid w:val="00EF19AE"/>
    <w:rsid w:val="00EF2B0D"/>
    <w:rsid w:val="00EF595E"/>
    <w:rsid w:val="00F00B45"/>
    <w:rsid w:val="00F011EF"/>
    <w:rsid w:val="00F05CF1"/>
    <w:rsid w:val="00F0712A"/>
    <w:rsid w:val="00F1787C"/>
    <w:rsid w:val="00F17FDB"/>
    <w:rsid w:val="00F22736"/>
    <w:rsid w:val="00F36E55"/>
    <w:rsid w:val="00F41C90"/>
    <w:rsid w:val="00F54772"/>
    <w:rsid w:val="00F6521C"/>
    <w:rsid w:val="00F81196"/>
    <w:rsid w:val="00F8199A"/>
    <w:rsid w:val="00F84081"/>
    <w:rsid w:val="00FA2A33"/>
    <w:rsid w:val="00FB6C8E"/>
    <w:rsid w:val="00FC1C02"/>
    <w:rsid w:val="00FC72C7"/>
    <w:rsid w:val="00FC77A0"/>
    <w:rsid w:val="00FD236F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B9BCFF"/>
  <w15:docId w15:val="{BB2D6DAF-B6B5-427C-80A3-964985C4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96"/>
  </w:style>
  <w:style w:type="paragraph" w:styleId="1">
    <w:name w:val="heading 1"/>
    <w:basedOn w:val="a"/>
    <w:next w:val="a"/>
    <w:link w:val="10"/>
    <w:uiPriority w:val="9"/>
    <w:qFormat/>
    <w:rsid w:val="00453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B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510B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F2B0D"/>
    <w:pPr>
      <w:ind w:left="720"/>
      <w:contextualSpacing/>
    </w:pPr>
  </w:style>
  <w:style w:type="paragraph" w:customStyle="1" w:styleId="Default">
    <w:name w:val="Default"/>
    <w:rsid w:val="00342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4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CD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FC6"/>
  </w:style>
  <w:style w:type="paragraph" w:styleId="ab">
    <w:name w:val="footer"/>
    <w:basedOn w:val="a"/>
    <w:link w:val="ac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FC6"/>
  </w:style>
  <w:style w:type="character" w:styleId="ad">
    <w:name w:val="annotation reference"/>
    <w:basedOn w:val="a0"/>
    <w:uiPriority w:val="99"/>
    <w:semiHidden/>
    <w:unhideWhenUsed/>
    <w:rsid w:val="000331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316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31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31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3166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603971"/>
    <w:rPr>
      <w:color w:val="0000FF"/>
      <w:u w:val="single"/>
    </w:rPr>
  </w:style>
  <w:style w:type="character" w:styleId="af3">
    <w:name w:val="Strong"/>
    <w:basedOn w:val="a0"/>
    <w:uiPriority w:val="22"/>
    <w:qFormat/>
    <w:rsid w:val="001404F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C17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0D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453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gov.ru/about/structure/muzychenko-sergey-grigorevi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6995-38F8-4E3E-8435-0E510FCC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Клюбанова И.Н.</dc:creator>
  <cp:lastModifiedBy>Демаков Игорь Леонидович</cp:lastModifiedBy>
  <cp:revision>11</cp:revision>
  <cp:lastPrinted>2022-07-26T11:06:00Z</cp:lastPrinted>
  <dcterms:created xsi:type="dcterms:W3CDTF">2022-12-08T10:04:00Z</dcterms:created>
  <dcterms:modified xsi:type="dcterms:W3CDTF">2022-12-14T07:49:00Z</dcterms:modified>
</cp:coreProperties>
</file>